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7D" w:rsidRDefault="00F4609C">
      <w:pPr>
        <w:adjustRightInd w:val="0"/>
        <w:snapToGrid w:val="0"/>
        <w:rPr>
          <w:szCs w:val="32"/>
        </w:rPr>
      </w:pPr>
      <w:r>
        <w:rPr>
          <w:rFonts w:ascii="黑体" w:eastAsia="黑体" w:hAnsi="黑体"/>
          <w:szCs w:val="32"/>
        </w:rPr>
        <w:t>附件1</w:t>
      </w:r>
    </w:p>
    <w:p w:rsidR="00AE317D" w:rsidRDefault="00AE317D">
      <w:pPr>
        <w:adjustRightInd w:val="0"/>
        <w:snapToGrid w:val="0"/>
        <w:spacing w:line="408" w:lineRule="auto"/>
        <w:rPr>
          <w:rFonts w:ascii="黑体" w:eastAsia="黑体" w:hAnsi="黑体"/>
          <w:szCs w:val="32"/>
        </w:rPr>
      </w:pPr>
      <w:bookmarkStart w:id="0" w:name="_GoBack"/>
      <w:bookmarkEnd w:id="0"/>
    </w:p>
    <w:p w:rsidR="00AE317D" w:rsidRDefault="00F4609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E317D" w:rsidRDefault="00AE317D">
      <w:pPr>
        <w:adjustRightInd w:val="0"/>
        <w:snapToGrid w:val="0"/>
        <w:spacing w:line="408" w:lineRule="auto"/>
        <w:rPr>
          <w:rFonts w:ascii="黑体" w:eastAsia="黑体" w:hAnsi="黑体"/>
          <w:szCs w:val="32"/>
        </w:rPr>
      </w:pPr>
    </w:p>
    <w:p w:rsidR="00AE317D" w:rsidRDefault="00F4609C" w:rsidP="0087718D">
      <w:pPr>
        <w:adjustRightInd w:val="0"/>
        <w:snapToGrid w:val="0"/>
        <w:spacing w:afterLines="50"/>
        <w:rPr>
          <w:rFonts w:eastAsia="黑体"/>
          <w:b/>
          <w:sz w:val="24"/>
          <w:szCs w:val="24"/>
        </w:rPr>
      </w:pPr>
      <w:r>
        <w:rPr>
          <w:b/>
          <w:sz w:val="24"/>
          <w:szCs w:val="24"/>
        </w:rPr>
        <w:t>填表日期</w:t>
      </w:r>
      <w:r w:rsidR="002178F0">
        <w:rPr>
          <w:rFonts w:hint="eastAsia"/>
          <w:b/>
          <w:sz w:val="24"/>
          <w:szCs w:val="24"/>
        </w:rPr>
        <w:t xml:space="preserve">                                          </w:t>
      </w:r>
      <w:r>
        <w:rPr>
          <w:b/>
          <w:sz w:val="24"/>
          <w:szCs w:val="24"/>
          <w:u w:val="single"/>
        </w:rPr>
        <w:t>年</w:t>
      </w:r>
      <w:r w:rsidR="002178F0">
        <w:rPr>
          <w:rFonts w:hint="eastAsia"/>
          <w:b/>
          <w:sz w:val="24"/>
          <w:szCs w:val="24"/>
          <w:u w:val="single"/>
        </w:rPr>
        <w:t xml:space="preserve">      </w:t>
      </w:r>
      <w:r>
        <w:rPr>
          <w:b/>
          <w:sz w:val="24"/>
          <w:szCs w:val="24"/>
          <w:u w:val="single"/>
        </w:rPr>
        <w:t>月</w:t>
      </w:r>
      <w:r w:rsidR="002178F0">
        <w:rPr>
          <w:rFonts w:hint="eastAsia"/>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66"/>
        <w:gridCol w:w="2309"/>
        <w:gridCol w:w="4547"/>
      </w:tblGrid>
      <w:tr w:rsidR="00AE317D" w:rsidTr="00F4609C">
        <w:trPr>
          <w:trHeight w:val="680"/>
        </w:trPr>
        <w:tc>
          <w:tcPr>
            <w:tcW w:w="977" w:type="pct"/>
            <w:vAlign w:val="center"/>
          </w:tcPr>
          <w:p w:rsidR="00AE317D" w:rsidRDefault="00F4609C">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rsidR="00AE317D" w:rsidRPr="0087718D" w:rsidRDefault="0087718D" w:rsidP="00584D0C">
            <w:pPr>
              <w:adjustRightInd w:val="0"/>
              <w:snapToGrid w:val="0"/>
              <w:rPr>
                <w:rFonts w:ascii="宋体" w:eastAsia="宋体" w:hAnsi="宋体"/>
                <w:sz w:val="24"/>
                <w:szCs w:val="24"/>
              </w:rPr>
            </w:pPr>
            <w:r w:rsidRPr="0087718D">
              <w:rPr>
                <w:rFonts w:hint="eastAsia"/>
                <w:kern w:val="0"/>
                <w:sz w:val="24"/>
                <w:szCs w:val="24"/>
              </w:rPr>
              <w:t>江苏宏梓新能源科技有限公司年产</w:t>
            </w:r>
            <w:r w:rsidRPr="0087718D">
              <w:rPr>
                <w:kern w:val="0"/>
                <w:sz w:val="24"/>
                <w:szCs w:val="24"/>
              </w:rPr>
              <w:t>1000</w:t>
            </w:r>
            <w:r w:rsidRPr="0087718D">
              <w:rPr>
                <w:rFonts w:hint="eastAsia"/>
                <w:kern w:val="0"/>
                <w:sz w:val="24"/>
                <w:szCs w:val="24"/>
              </w:rPr>
              <w:t>吨硼氢化钾、</w:t>
            </w:r>
            <w:r w:rsidRPr="0087718D">
              <w:rPr>
                <w:kern w:val="0"/>
                <w:sz w:val="24"/>
                <w:szCs w:val="24"/>
              </w:rPr>
              <w:t>500</w:t>
            </w:r>
            <w:r w:rsidRPr="0087718D">
              <w:rPr>
                <w:rFonts w:hint="eastAsia"/>
                <w:kern w:val="0"/>
                <w:sz w:val="24"/>
                <w:szCs w:val="24"/>
              </w:rPr>
              <w:t>吨硼氢化钠、</w:t>
            </w:r>
            <w:r w:rsidRPr="0087718D">
              <w:rPr>
                <w:kern w:val="0"/>
                <w:sz w:val="24"/>
                <w:szCs w:val="24"/>
              </w:rPr>
              <w:t>500</w:t>
            </w:r>
            <w:r w:rsidRPr="0087718D">
              <w:rPr>
                <w:rFonts w:hint="eastAsia"/>
                <w:kern w:val="0"/>
                <w:sz w:val="24"/>
                <w:szCs w:val="24"/>
              </w:rPr>
              <w:t>吨硼酸三异丙酯技改及废弃物资源综合利用（副产液碱</w:t>
            </w:r>
            <w:r w:rsidRPr="0087718D">
              <w:rPr>
                <w:kern w:val="0"/>
                <w:sz w:val="24"/>
                <w:szCs w:val="24"/>
              </w:rPr>
              <w:t>12000</w:t>
            </w:r>
            <w:r w:rsidRPr="0087718D">
              <w:rPr>
                <w:rFonts w:hint="eastAsia"/>
                <w:kern w:val="0"/>
                <w:sz w:val="24"/>
                <w:szCs w:val="24"/>
              </w:rPr>
              <w:t>吨</w:t>
            </w:r>
            <w:r w:rsidRPr="0087718D">
              <w:rPr>
                <w:kern w:val="0"/>
                <w:sz w:val="24"/>
                <w:szCs w:val="24"/>
              </w:rPr>
              <w:t>/</w:t>
            </w:r>
            <w:r w:rsidRPr="0087718D">
              <w:rPr>
                <w:rFonts w:hint="eastAsia"/>
                <w:kern w:val="0"/>
                <w:sz w:val="24"/>
                <w:szCs w:val="24"/>
              </w:rPr>
              <w:t>年）</w:t>
            </w:r>
          </w:p>
        </w:tc>
      </w:tr>
      <w:tr w:rsidR="00AE317D" w:rsidTr="00F4609C">
        <w:trPr>
          <w:trHeight w:val="680"/>
        </w:trPr>
        <w:tc>
          <w:tcPr>
            <w:tcW w:w="5000" w:type="pct"/>
            <w:gridSpan w:val="3"/>
            <w:vAlign w:val="center"/>
          </w:tcPr>
          <w:p w:rsidR="00AE317D" w:rsidRDefault="00F4609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E317D" w:rsidTr="00F4609C">
        <w:trPr>
          <w:trHeight w:val="8601"/>
        </w:trPr>
        <w:tc>
          <w:tcPr>
            <w:tcW w:w="977" w:type="pct"/>
            <w:vAlign w:val="center"/>
          </w:tcPr>
          <w:p w:rsidR="00AE317D" w:rsidRDefault="00F4609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4023" w:type="pct"/>
            <w:gridSpan w:val="2"/>
          </w:tcPr>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F4609C" w:rsidRDefault="00F4609C">
            <w:pPr>
              <w:adjustRightInd w:val="0"/>
              <w:snapToGrid w:val="0"/>
              <w:rPr>
                <w:rFonts w:ascii="宋体" w:eastAsia="宋体" w:hAnsi="宋体"/>
                <w:sz w:val="21"/>
                <w:szCs w:val="21"/>
              </w:rPr>
            </w:pPr>
          </w:p>
          <w:p w:rsidR="00F4609C" w:rsidRDefault="00F4609C">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F4609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E317D" w:rsidTr="00F4609C">
        <w:trPr>
          <w:trHeight w:val="680"/>
        </w:trPr>
        <w:tc>
          <w:tcPr>
            <w:tcW w:w="5000" w:type="pct"/>
            <w:gridSpan w:val="3"/>
            <w:vAlign w:val="center"/>
          </w:tcPr>
          <w:p w:rsidR="00AE317D" w:rsidRDefault="00F4609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E317D" w:rsidTr="00F4609C">
        <w:trPr>
          <w:trHeight w:val="680"/>
        </w:trPr>
        <w:tc>
          <w:tcPr>
            <w:tcW w:w="5000" w:type="pct"/>
            <w:gridSpan w:val="3"/>
            <w:vAlign w:val="center"/>
          </w:tcPr>
          <w:p w:rsidR="00AE317D" w:rsidRDefault="00F4609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97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E317D" w:rsidRDefault="00F4609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858"/>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rsidR="00AE317D" w:rsidRDefault="00AE317D" w:rsidP="000D2B32">
            <w:pPr>
              <w:adjustRightInd w:val="0"/>
              <w:snapToGrid w:val="0"/>
              <w:rPr>
                <w:rFonts w:ascii="宋体" w:eastAsia="宋体" w:hAnsi="宋体"/>
                <w:sz w:val="21"/>
                <w:szCs w:val="21"/>
              </w:rPr>
            </w:pPr>
          </w:p>
        </w:tc>
      </w:tr>
      <w:tr w:rsidR="00AE317D" w:rsidTr="00F4609C">
        <w:trPr>
          <w:trHeight w:val="1487"/>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2668" w:type="pct"/>
            <w:vAlign w:val="center"/>
          </w:tcPr>
          <w:p w:rsidR="00F4609C" w:rsidRDefault="00F4609C">
            <w:pPr>
              <w:adjustRightInd w:val="0"/>
              <w:snapToGrid w:val="0"/>
              <w:rPr>
                <w:rFonts w:ascii="宋体" w:eastAsia="宋体" w:hAnsi="宋体"/>
                <w:sz w:val="21"/>
                <w:szCs w:val="21"/>
              </w:rPr>
            </w:pPr>
          </w:p>
          <w:p w:rsidR="00AE317D" w:rsidRDefault="00F4609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E317D" w:rsidTr="00F4609C">
        <w:trPr>
          <w:trHeight w:val="680"/>
        </w:trPr>
        <w:tc>
          <w:tcPr>
            <w:tcW w:w="5000" w:type="pct"/>
            <w:gridSpan w:val="3"/>
            <w:vAlign w:val="center"/>
          </w:tcPr>
          <w:p w:rsidR="00AE317D" w:rsidRDefault="00F4609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1221"/>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998"/>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2668" w:type="pct"/>
            <w:vAlign w:val="center"/>
          </w:tcPr>
          <w:p w:rsidR="00AE317D" w:rsidRDefault="00AE317D" w:rsidP="000D2B32">
            <w:pPr>
              <w:adjustRightInd w:val="0"/>
              <w:snapToGrid w:val="0"/>
              <w:spacing w:line="360" w:lineRule="auto"/>
              <w:ind w:leftChars="42" w:left="134" w:firstLineChars="287" w:firstLine="605"/>
              <w:rPr>
                <w:rFonts w:ascii="宋体" w:eastAsia="宋体" w:hAnsi="宋体"/>
                <w:b/>
                <w:bCs/>
                <w:sz w:val="21"/>
                <w:szCs w:val="21"/>
              </w:rPr>
            </w:pPr>
          </w:p>
        </w:tc>
      </w:tr>
      <w:tr w:rsidR="00AE317D" w:rsidTr="00F4609C">
        <w:trPr>
          <w:trHeight w:val="2521"/>
        </w:trPr>
        <w:tc>
          <w:tcPr>
            <w:tcW w:w="5000" w:type="pct"/>
            <w:gridSpan w:val="3"/>
            <w:vAlign w:val="center"/>
          </w:tcPr>
          <w:p w:rsidR="00AE317D" w:rsidRDefault="00F4609C" w:rsidP="0087718D">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E317D" w:rsidRDefault="00AE317D"/>
    <w:sectPr w:rsidR="00AE317D" w:rsidSect="006214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D2B32"/>
    <w:rsid w:val="001939D8"/>
    <w:rsid w:val="001A778B"/>
    <w:rsid w:val="002178F0"/>
    <w:rsid w:val="002D3B23"/>
    <w:rsid w:val="00584D0C"/>
    <w:rsid w:val="00621463"/>
    <w:rsid w:val="006B5236"/>
    <w:rsid w:val="0087718D"/>
    <w:rsid w:val="0098440B"/>
    <w:rsid w:val="00984B89"/>
    <w:rsid w:val="009B5226"/>
    <w:rsid w:val="00AE317D"/>
    <w:rsid w:val="00F362E7"/>
    <w:rsid w:val="00F4609C"/>
    <w:rsid w:val="00FE5E51"/>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214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1</Pages>
  <Words>83</Words>
  <Characters>479</Characters>
  <Application>Microsoft Office Word</Application>
  <DocSecurity>0</DocSecurity>
  <Lines>3</Lines>
  <Paragraphs>1</Paragraphs>
  <ScaleCrop>false</ScaleCrop>
  <Company>China</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11</cp:revision>
  <dcterms:created xsi:type="dcterms:W3CDTF">2018-10-24T02:14:00Z</dcterms:created>
  <dcterms:modified xsi:type="dcterms:W3CDTF">2022-10-17T01:23:00Z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