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17D" w:rsidRDefault="00F4609C">
      <w:pPr>
        <w:adjustRightInd w:val="0"/>
        <w:snapToGrid w:val="0"/>
        <w:rPr>
          <w:szCs w:val="32"/>
        </w:rPr>
      </w:pPr>
      <w:r>
        <w:rPr>
          <w:rFonts w:ascii="黑体" w:eastAsia="黑体" w:hAnsi="黑体"/>
          <w:szCs w:val="32"/>
        </w:rPr>
        <w:t>附件1</w:t>
      </w:r>
    </w:p>
    <w:p w:rsidR="00AE317D" w:rsidRDefault="00AE317D">
      <w:pPr>
        <w:adjustRightInd w:val="0"/>
        <w:snapToGrid w:val="0"/>
        <w:spacing w:line="408" w:lineRule="auto"/>
        <w:rPr>
          <w:rFonts w:ascii="黑体" w:eastAsia="黑体" w:hAnsi="黑体"/>
          <w:szCs w:val="32"/>
        </w:rPr>
      </w:pPr>
      <w:bookmarkStart w:id="0" w:name="_GoBack"/>
      <w:bookmarkEnd w:id="0"/>
    </w:p>
    <w:p w:rsidR="00AE317D" w:rsidRDefault="00F4609C">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AE317D" w:rsidRDefault="00AE317D">
      <w:pPr>
        <w:adjustRightInd w:val="0"/>
        <w:snapToGrid w:val="0"/>
        <w:spacing w:line="408" w:lineRule="auto"/>
        <w:rPr>
          <w:rFonts w:ascii="黑体" w:eastAsia="黑体" w:hAnsi="黑体"/>
          <w:szCs w:val="32"/>
        </w:rPr>
      </w:pPr>
    </w:p>
    <w:p w:rsidR="00AE317D" w:rsidRDefault="00F4609C" w:rsidP="002D3B23">
      <w:pPr>
        <w:adjustRightInd w:val="0"/>
        <w:snapToGrid w:val="0"/>
        <w:spacing w:afterLines="50"/>
        <w:rPr>
          <w:rFonts w:eastAsia="黑体"/>
          <w:b/>
          <w:sz w:val="24"/>
          <w:szCs w:val="24"/>
        </w:rPr>
      </w:pPr>
      <w:r>
        <w:rPr>
          <w:b/>
          <w:sz w:val="24"/>
          <w:szCs w:val="24"/>
        </w:rPr>
        <w:t>填表日期</w:t>
      </w:r>
      <w:r w:rsidR="002178F0">
        <w:rPr>
          <w:rFonts w:hint="eastAsia"/>
          <w:b/>
          <w:sz w:val="24"/>
          <w:szCs w:val="24"/>
        </w:rPr>
        <w:t xml:space="preserve">                                          </w:t>
      </w:r>
      <w:r>
        <w:rPr>
          <w:b/>
          <w:sz w:val="24"/>
          <w:szCs w:val="24"/>
          <w:u w:val="single"/>
        </w:rPr>
        <w:t>年</w:t>
      </w:r>
      <w:r w:rsidR="002178F0">
        <w:rPr>
          <w:rFonts w:hint="eastAsia"/>
          <w:b/>
          <w:sz w:val="24"/>
          <w:szCs w:val="24"/>
          <w:u w:val="single"/>
        </w:rPr>
        <w:t xml:space="preserve">      </w:t>
      </w:r>
      <w:r>
        <w:rPr>
          <w:b/>
          <w:sz w:val="24"/>
          <w:szCs w:val="24"/>
          <w:u w:val="single"/>
        </w:rPr>
        <w:t>月</w:t>
      </w:r>
      <w:r w:rsidR="002178F0">
        <w:rPr>
          <w:rFonts w:hint="eastAsia"/>
          <w:b/>
          <w:sz w:val="24"/>
          <w:szCs w:val="24"/>
          <w:u w:val="single"/>
        </w:rPr>
        <w:t xml:space="preserve">      </w:t>
      </w:r>
      <w:r>
        <w:rPr>
          <w:b/>
          <w:sz w:val="24"/>
          <w:szCs w:val="24"/>
          <w:u w:val="single"/>
        </w:rPr>
        <w:t>日</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1666"/>
        <w:gridCol w:w="2309"/>
        <w:gridCol w:w="4547"/>
      </w:tblGrid>
      <w:tr w:rsidR="00AE317D" w:rsidTr="00F4609C">
        <w:trPr>
          <w:trHeight w:val="680"/>
        </w:trPr>
        <w:tc>
          <w:tcPr>
            <w:tcW w:w="977" w:type="pct"/>
            <w:vAlign w:val="center"/>
          </w:tcPr>
          <w:p w:rsidR="00AE317D" w:rsidRDefault="00F4609C">
            <w:pPr>
              <w:adjustRightInd w:val="0"/>
              <w:snapToGrid w:val="0"/>
              <w:rPr>
                <w:rFonts w:ascii="宋体" w:eastAsia="宋体" w:hAnsi="宋体"/>
                <w:sz w:val="21"/>
                <w:szCs w:val="21"/>
              </w:rPr>
            </w:pPr>
            <w:r>
              <w:rPr>
                <w:rFonts w:ascii="宋体" w:eastAsia="宋体" w:hAnsi="宋体"/>
                <w:bCs/>
                <w:sz w:val="21"/>
                <w:szCs w:val="21"/>
              </w:rPr>
              <w:t>项目名称</w:t>
            </w:r>
          </w:p>
        </w:tc>
        <w:tc>
          <w:tcPr>
            <w:tcW w:w="4023" w:type="pct"/>
            <w:gridSpan w:val="2"/>
            <w:vAlign w:val="center"/>
          </w:tcPr>
          <w:p w:rsidR="00AE317D" w:rsidRPr="000D2B32" w:rsidRDefault="002D3B23" w:rsidP="00584D0C">
            <w:pPr>
              <w:adjustRightInd w:val="0"/>
              <w:snapToGrid w:val="0"/>
              <w:rPr>
                <w:rFonts w:ascii="宋体" w:eastAsia="宋体" w:hAnsi="宋体"/>
                <w:sz w:val="21"/>
                <w:szCs w:val="21"/>
              </w:rPr>
            </w:pPr>
            <w:r w:rsidRPr="002D3B23">
              <w:rPr>
                <w:rFonts w:hint="eastAsia"/>
                <w:b/>
                <w:bCs/>
                <w:kern w:val="0"/>
                <w:sz w:val="26"/>
                <w:szCs w:val="26"/>
                <w:shd w:val="clear" w:color="auto" w:fill="FFFFFF"/>
              </w:rPr>
              <w:t>江苏宏梓新能源科技有限公司</w:t>
            </w:r>
            <w:r>
              <w:rPr>
                <w:rFonts w:hint="eastAsia"/>
                <w:b/>
                <w:bCs/>
                <w:kern w:val="0"/>
                <w:sz w:val="26"/>
                <w:szCs w:val="26"/>
                <w:shd w:val="clear" w:color="auto" w:fill="FFFFFF"/>
              </w:rPr>
              <w:t>年产</w:t>
            </w:r>
            <w:r>
              <w:rPr>
                <w:b/>
                <w:bCs/>
                <w:kern w:val="0"/>
                <w:sz w:val="26"/>
                <w:szCs w:val="26"/>
                <w:shd w:val="clear" w:color="auto" w:fill="FFFFFF"/>
              </w:rPr>
              <w:t>1000</w:t>
            </w:r>
            <w:r>
              <w:rPr>
                <w:rFonts w:hint="eastAsia"/>
                <w:b/>
                <w:bCs/>
                <w:kern w:val="0"/>
                <w:sz w:val="26"/>
                <w:szCs w:val="26"/>
                <w:shd w:val="clear" w:color="auto" w:fill="FFFFFF"/>
              </w:rPr>
              <w:t>吨硼氢化钾、</w:t>
            </w:r>
            <w:r>
              <w:rPr>
                <w:b/>
                <w:bCs/>
                <w:kern w:val="0"/>
                <w:sz w:val="26"/>
                <w:szCs w:val="26"/>
                <w:shd w:val="clear" w:color="auto" w:fill="FFFFFF"/>
              </w:rPr>
              <w:t>500</w:t>
            </w:r>
            <w:r>
              <w:rPr>
                <w:rFonts w:hint="eastAsia"/>
                <w:b/>
                <w:bCs/>
                <w:kern w:val="0"/>
                <w:sz w:val="26"/>
                <w:szCs w:val="26"/>
                <w:shd w:val="clear" w:color="auto" w:fill="FFFFFF"/>
              </w:rPr>
              <w:t>吨硼氢化钠、</w:t>
            </w:r>
            <w:r>
              <w:rPr>
                <w:b/>
                <w:bCs/>
                <w:kern w:val="0"/>
                <w:sz w:val="26"/>
                <w:szCs w:val="26"/>
                <w:shd w:val="clear" w:color="auto" w:fill="FFFFFF"/>
              </w:rPr>
              <w:t>500</w:t>
            </w:r>
            <w:r>
              <w:rPr>
                <w:rFonts w:hint="eastAsia"/>
                <w:b/>
                <w:bCs/>
                <w:kern w:val="0"/>
                <w:sz w:val="26"/>
                <w:szCs w:val="26"/>
                <w:shd w:val="clear" w:color="auto" w:fill="FFFFFF"/>
              </w:rPr>
              <w:t>吨硼酸三异丙酯项目</w:t>
            </w:r>
            <w:r>
              <w:rPr>
                <w:b/>
                <w:bCs/>
                <w:kern w:val="0"/>
                <w:sz w:val="26"/>
                <w:szCs w:val="26"/>
                <w:shd w:val="clear" w:color="auto" w:fill="FFFFFF"/>
              </w:rPr>
              <w:t>(</w:t>
            </w:r>
            <w:r>
              <w:rPr>
                <w:rFonts w:hint="eastAsia"/>
                <w:b/>
                <w:bCs/>
                <w:kern w:val="0"/>
                <w:sz w:val="26"/>
                <w:szCs w:val="26"/>
                <w:shd w:val="clear" w:color="auto" w:fill="FFFFFF"/>
              </w:rPr>
              <w:t>重新报批</w:t>
            </w:r>
            <w:r>
              <w:rPr>
                <w:b/>
                <w:bCs/>
                <w:kern w:val="0"/>
                <w:sz w:val="26"/>
                <w:szCs w:val="26"/>
                <w:shd w:val="clear" w:color="auto" w:fill="FFFFFF"/>
              </w:rPr>
              <w:t>)</w:t>
            </w:r>
          </w:p>
        </w:tc>
      </w:tr>
      <w:tr w:rsidR="00AE317D" w:rsidTr="00F4609C">
        <w:trPr>
          <w:trHeight w:val="680"/>
        </w:trPr>
        <w:tc>
          <w:tcPr>
            <w:tcW w:w="5000" w:type="pct"/>
            <w:gridSpan w:val="3"/>
            <w:vAlign w:val="center"/>
          </w:tcPr>
          <w:p w:rsidR="00AE317D" w:rsidRDefault="00F4609C">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AE317D" w:rsidTr="00F4609C">
        <w:trPr>
          <w:trHeight w:val="8601"/>
        </w:trPr>
        <w:tc>
          <w:tcPr>
            <w:tcW w:w="977" w:type="pct"/>
            <w:vAlign w:val="center"/>
          </w:tcPr>
          <w:p w:rsidR="00AE317D" w:rsidRDefault="00F4609C">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4023" w:type="pct"/>
            <w:gridSpan w:val="2"/>
          </w:tcPr>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F4609C" w:rsidRDefault="00F4609C">
            <w:pPr>
              <w:adjustRightInd w:val="0"/>
              <w:snapToGrid w:val="0"/>
              <w:rPr>
                <w:rFonts w:ascii="宋体" w:eastAsia="宋体" w:hAnsi="宋体"/>
                <w:sz w:val="21"/>
                <w:szCs w:val="21"/>
              </w:rPr>
            </w:pPr>
          </w:p>
          <w:p w:rsidR="00F4609C" w:rsidRDefault="00F4609C">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F4609C">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AE317D" w:rsidTr="00F4609C">
        <w:trPr>
          <w:trHeight w:val="680"/>
        </w:trPr>
        <w:tc>
          <w:tcPr>
            <w:tcW w:w="5000" w:type="pct"/>
            <w:gridSpan w:val="3"/>
            <w:vAlign w:val="center"/>
          </w:tcPr>
          <w:p w:rsidR="00AE317D" w:rsidRDefault="00F4609C">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AE317D" w:rsidTr="00F4609C">
        <w:trPr>
          <w:trHeight w:val="680"/>
        </w:trPr>
        <w:tc>
          <w:tcPr>
            <w:tcW w:w="5000" w:type="pct"/>
            <w:gridSpan w:val="3"/>
            <w:vAlign w:val="center"/>
          </w:tcPr>
          <w:p w:rsidR="00AE317D" w:rsidRDefault="00F4609C">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AE317D" w:rsidTr="00F4609C">
        <w:trPr>
          <w:trHeight w:val="680"/>
        </w:trPr>
        <w:tc>
          <w:tcPr>
            <w:tcW w:w="2332" w:type="pct"/>
            <w:gridSpan w:val="2"/>
            <w:vAlign w:val="center"/>
          </w:tcPr>
          <w:p w:rsidR="00AE317D" w:rsidRDefault="00F4609C">
            <w:pPr>
              <w:adjustRightInd w:val="0"/>
              <w:snapToGrid w:val="0"/>
              <w:jc w:val="center"/>
              <w:rPr>
                <w:rFonts w:ascii="宋体" w:eastAsia="宋体" w:hAnsi="宋体"/>
                <w:b/>
                <w:bCs/>
                <w:sz w:val="21"/>
                <w:szCs w:val="21"/>
              </w:rPr>
            </w:pPr>
            <w:r>
              <w:rPr>
                <w:rFonts w:ascii="宋体" w:eastAsia="宋体" w:hAnsi="宋体"/>
                <w:b/>
                <w:bCs/>
                <w:sz w:val="21"/>
                <w:szCs w:val="21"/>
              </w:rPr>
              <w:t>姓名</w:t>
            </w:r>
          </w:p>
        </w:tc>
        <w:tc>
          <w:tcPr>
            <w:tcW w:w="2668" w:type="pct"/>
            <w:vAlign w:val="center"/>
          </w:tcPr>
          <w:p w:rsidR="00AE317D" w:rsidRDefault="00AE317D">
            <w:pPr>
              <w:adjustRightInd w:val="0"/>
              <w:snapToGrid w:val="0"/>
              <w:rPr>
                <w:rFonts w:ascii="宋体" w:eastAsia="宋体" w:hAnsi="宋体"/>
                <w:sz w:val="21"/>
                <w:szCs w:val="21"/>
              </w:rPr>
            </w:pPr>
          </w:p>
        </w:tc>
      </w:tr>
      <w:tr w:rsidR="00AE317D" w:rsidTr="00F4609C">
        <w:trPr>
          <w:trHeight w:val="680"/>
        </w:trPr>
        <w:tc>
          <w:tcPr>
            <w:tcW w:w="2332" w:type="pct"/>
            <w:gridSpan w:val="2"/>
            <w:vAlign w:val="center"/>
          </w:tcPr>
          <w:p w:rsidR="00AE317D" w:rsidRDefault="00F4609C">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2668" w:type="pct"/>
            <w:vAlign w:val="center"/>
          </w:tcPr>
          <w:p w:rsidR="00AE317D" w:rsidRDefault="00AE317D">
            <w:pPr>
              <w:adjustRightInd w:val="0"/>
              <w:snapToGrid w:val="0"/>
              <w:rPr>
                <w:rFonts w:ascii="宋体" w:eastAsia="宋体" w:hAnsi="宋体"/>
                <w:sz w:val="21"/>
                <w:szCs w:val="21"/>
              </w:rPr>
            </w:pPr>
          </w:p>
        </w:tc>
      </w:tr>
      <w:tr w:rsidR="00AE317D" w:rsidTr="00F4609C">
        <w:trPr>
          <w:trHeight w:val="970"/>
        </w:trPr>
        <w:tc>
          <w:tcPr>
            <w:tcW w:w="2332" w:type="pct"/>
            <w:gridSpan w:val="2"/>
            <w:vAlign w:val="center"/>
          </w:tcPr>
          <w:p w:rsidR="00AE317D" w:rsidRDefault="00F4609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E317D" w:rsidRDefault="00F4609C">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2668" w:type="pct"/>
            <w:vAlign w:val="center"/>
          </w:tcPr>
          <w:p w:rsidR="00AE317D" w:rsidRDefault="00AE317D">
            <w:pPr>
              <w:adjustRightInd w:val="0"/>
              <w:snapToGrid w:val="0"/>
              <w:rPr>
                <w:rFonts w:ascii="宋体" w:eastAsia="宋体" w:hAnsi="宋体"/>
                <w:sz w:val="21"/>
                <w:szCs w:val="21"/>
              </w:rPr>
            </w:pPr>
          </w:p>
        </w:tc>
      </w:tr>
      <w:tr w:rsidR="00AE317D" w:rsidTr="00F4609C">
        <w:trPr>
          <w:trHeight w:val="858"/>
        </w:trPr>
        <w:tc>
          <w:tcPr>
            <w:tcW w:w="2332" w:type="pct"/>
            <w:gridSpan w:val="2"/>
            <w:vAlign w:val="center"/>
          </w:tcPr>
          <w:p w:rsidR="00AE317D" w:rsidRDefault="00F4609C">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2668" w:type="pct"/>
            <w:vAlign w:val="center"/>
          </w:tcPr>
          <w:p w:rsidR="00AE317D" w:rsidRDefault="00AE317D" w:rsidP="000D2B32">
            <w:pPr>
              <w:adjustRightInd w:val="0"/>
              <w:snapToGrid w:val="0"/>
              <w:rPr>
                <w:rFonts w:ascii="宋体" w:eastAsia="宋体" w:hAnsi="宋体"/>
                <w:sz w:val="21"/>
                <w:szCs w:val="21"/>
              </w:rPr>
            </w:pPr>
          </w:p>
        </w:tc>
      </w:tr>
      <w:tr w:rsidR="00AE317D" w:rsidTr="00F4609C">
        <w:trPr>
          <w:trHeight w:val="1487"/>
        </w:trPr>
        <w:tc>
          <w:tcPr>
            <w:tcW w:w="2332" w:type="pct"/>
            <w:gridSpan w:val="2"/>
            <w:vAlign w:val="center"/>
          </w:tcPr>
          <w:p w:rsidR="00AE317D" w:rsidRDefault="00F4609C">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AE317D" w:rsidRDefault="00F4609C">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2668" w:type="pct"/>
            <w:vAlign w:val="center"/>
          </w:tcPr>
          <w:p w:rsidR="00F4609C" w:rsidRDefault="00F4609C">
            <w:pPr>
              <w:adjustRightInd w:val="0"/>
              <w:snapToGrid w:val="0"/>
              <w:rPr>
                <w:rFonts w:ascii="宋体" w:eastAsia="宋体" w:hAnsi="宋体"/>
                <w:sz w:val="21"/>
                <w:szCs w:val="21"/>
              </w:rPr>
            </w:pPr>
          </w:p>
          <w:p w:rsidR="00AE317D" w:rsidRDefault="00F4609C">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AE317D" w:rsidTr="00F4609C">
        <w:trPr>
          <w:trHeight w:val="680"/>
        </w:trPr>
        <w:tc>
          <w:tcPr>
            <w:tcW w:w="5000" w:type="pct"/>
            <w:gridSpan w:val="3"/>
            <w:vAlign w:val="center"/>
          </w:tcPr>
          <w:p w:rsidR="00AE317D" w:rsidRDefault="00F4609C">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AE317D" w:rsidTr="00F4609C">
        <w:trPr>
          <w:trHeight w:val="680"/>
        </w:trPr>
        <w:tc>
          <w:tcPr>
            <w:tcW w:w="2332" w:type="pct"/>
            <w:gridSpan w:val="2"/>
            <w:vAlign w:val="center"/>
          </w:tcPr>
          <w:p w:rsidR="00AE317D" w:rsidRDefault="00F4609C">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2668" w:type="pct"/>
            <w:vAlign w:val="center"/>
          </w:tcPr>
          <w:p w:rsidR="00AE317D" w:rsidRDefault="00AE317D" w:rsidP="00F4609C">
            <w:pPr>
              <w:adjustRightInd w:val="0"/>
              <w:snapToGrid w:val="0"/>
              <w:jc w:val="center"/>
              <w:rPr>
                <w:rFonts w:ascii="宋体" w:eastAsia="宋体" w:hAnsi="宋体"/>
                <w:b/>
                <w:bCs/>
                <w:sz w:val="21"/>
                <w:szCs w:val="21"/>
              </w:rPr>
            </w:pPr>
          </w:p>
        </w:tc>
      </w:tr>
      <w:tr w:rsidR="00AE317D" w:rsidTr="00F4609C">
        <w:trPr>
          <w:trHeight w:val="680"/>
        </w:trPr>
        <w:tc>
          <w:tcPr>
            <w:tcW w:w="2332" w:type="pct"/>
            <w:gridSpan w:val="2"/>
            <w:vAlign w:val="center"/>
          </w:tcPr>
          <w:p w:rsidR="00AE317D" w:rsidRDefault="00F4609C">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2668" w:type="pct"/>
            <w:vAlign w:val="center"/>
          </w:tcPr>
          <w:p w:rsidR="00AE317D" w:rsidRDefault="00AE317D" w:rsidP="00F4609C">
            <w:pPr>
              <w:adjustRightInd w:val="0"/>
              <w:snapToGrid w:val="0"/>
              <w:jc w:val="center"/>
              <w:rPr>
                <w:rFonts w:ascii="宋体" w:eastAsia="宋体" w:hAnsi="宋体"/>
                <w:b/>
                <w:bCs/>
                <w:sz w:val="21"/>
                <w:szCs w:val="21"/>
              </w:rPr>
            </w:pPr>
          </w:p>
        </w:tc>
      </w:tr>
      <w:tr w:rsidR="00AE317D" w:rsidTr="00F4609C">
        <w:trPr>
          <w:trHeight w:val="1221"/>
        </w:trPr>
        <w:tc>
          <w:tcPr>
            <w:tcW w:w="2332" w:type="pct"/>
            <w:gridSpan w:val="2"/>
            <w:vAlign w:val="center"/>
          </w:tcPr>
          <w:p w:rsidR="00AE317D" w:rsidRDefault="00F4609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E317D" w:rsidRDefault="00F4609C">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2668" w:type="pct"/>
            <w:vAlign w:val="center"/>
          </w:tcPr>
          <w:p w:rsidR="00AE317D" w:rsidRDefault="00AE317D" w:rsidP="00F4609C">
            <w:pPr>
              <w:adjustRightInd w:val="0"/>
              <w:snapToGrid w:val="0"/>
              <w:jc w:val="center"/>
              <w:rPr>
                <w:rFonts w:ascii="宋体" w:eastAsia="宋体" w:hAnsi="宋体"/>
                <w:b/>
                <w:bCs/>
                <w:sz w:val="21"/>
                <w:szCs w:val="21"/>
              </w:rPr>
            </w:pPr>
          </w:p>
        </w:tc>
      </w:tr>
      <w:tr w:rsidR="00AE317D" w:rsidTr="00F4609C">
        <w:trPr>
          <w:trHeight w:val="998"/>
        </w:trPr>
        <w:tc>
          <w:tcPr>
            <w:tcW w:w="2332" w:type="pct"/>
            <w:gridSpan w:val="2"/>
            <w:vAlign w:val="center"/>
          </w:tcPr>
          <w:p w:rsidR="00AE317D" w:rsidRDefault="00F4609C">
            <w:pPr>
              <w:adjustRightInd w:val="0"/>
              <w:snapToGrid w:val="0"/>
              <w:jc w:val="center"/>
              <w:rPr>
                <w:rFonts w:ascii="宋体" w:eastAsia="宋体" w:hAnsi="宋体"/>
                <w:b/>
                <w:bCs/>
                <w:sz w:val="21"/>
                <w:szCs w:val="21"/>
              </w:rPr>
            </w:pPr>
            <w:r>
              <w:rPr>
                <w:rFonts w:ascii="宋体" w:eastAsia="宋体" w:hAnsi="宋体"/>
                <w:b/>
                <w:bCs/>
                <w:sz w:val="21"/>
                <w:szCs w:val="21"/>
              </w:rPr>
              <w:t>地址</w:t>
            </w:r>
          </w:p>
        </w:tc>
        <w:tc>
          <w:tcPr>
            <w:tcW w:w="2668" w:type="pct"/>
            <w:vAlign w:val="center"/>
          </w:tcPr>
          <w:p w:rsidR="00AE317D" w:rsidRDefault="00AE317D" w:rsidP="000D2B32">
            <w:pPr>
              <w:adjustRightInd w:val="0"/>
              <w:snapToGrid w:val="0"/>
              <w:spacing w:line="360" w:lineRule="auto"/>
              <w:ind w:leftChars="42" w:left="134" w:firstLineChars="287" w:firstLine="605"/>
              <w:rPr>
                <w:rFonts w:ascii="宋体" w:eastAsia="宋体" w:hAnsi="宋体"/>
                <w:b/>
                <w:bCs/>
                <w:sz w:val="21"/>
                <w:szCs w:val="21"/>
              </w:rPr>
            </w:pPr>
          </w:p>
        </w:tc>
      </w:tr>
      <w:tr w:rsidR="00AE317D" w:rsidTr="00F4609C">
        <w:trPr>
          <w:trHeight w:val="2521"/>
        </w:trPr>
        <w:tc>
          <w:tcPr>
            <w:tcW w:w="5000" w:type="pct"/>
            <w:gridSpan w:val="3"/>
            <w:vAlign w:val="center"/>
          </w:tcPr>
          <w:p w:rsidR="00AE317D" w:rsidRDefault="00F4609C" w:rsidP="002D3B23">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AE317D" w:rsidRDefault="00AE317D"/>
    <w:sectPr w:rsidR="00AE317D" w:rsidSect="0062146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4EB321A"/>
    <w:rsid w:val="000D2B32"/>
    <w:rsid w:val="001939D8"/>
    <w:rsid w:val="001A778B"/>
    <w:rsid w:val="002178F0"/>
    <w:rsid w:val="002D3B23"/>
    <w:rsid w:val="00584D0C"/>
    <w:rsid w:val="00621463"/>
    <w:rsid w:val="006B5236"/>
    <w:rsid w:val="0098440B"/>
    <w:rsid w:val="00984B89"/>
    <w:rsid w:val="009B5226"/>
    <w:rsid w:val="00AE317D"/>
    <w:rsid w:val="00F362E7"/>
    <w:rsid w:val="00F4609C"/>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621463"/>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7</TotalTime>
  <Pages>2</Pages>
  <Words>81</Words>
  <Characters>463</Characters>
  <Application>Microsoft Office Word</Application>
  <DocSecurity>0</DocSecurity>
  <Lines>3</Lines>
  <Paragraphs>1</Paragraphs>
  <ScaleCrop>false</ScaleCrop>
  <Company>China</Company>
  <LinksUpToDate>false</LinksUpToDate>
  <CharactersWithSpaces>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admin1</cp:lastModifiedBy>
  <cp:revision>9</cp:revision>
  <dcterms:created xsi:type="dcterms:W3CDTF">2018-10-24T02:14:00Z</dcterms:created>
  <dcterms:modified xsi:type="dcterms:W3CDTF">2019-04-21T06:16:00Z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